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8D083" w14:textId="77777777" w:rsidR="001C33AF" w:rsidRPr="001C33AF" w:rsidRDefault="001C33AF" w:rsidP="001C33AF">
      <w:pPr>
        <w:spacing w:after="0" w:line="240" w:lineRule="auto"/>
        <w:jc w:val="center"/>
        <w:rPr>
          <w:rFonts w:ascii="Calibri" w:eastAsia="Times New Roman" w:hAnsi="Calibri" w:cs="Times New Roman"/>
        </w:rPr>
      </w:pPr>
      <w:r w:rsidRPr="001C33AF">
        <w:rPr>
          <w:rFonts w:ascii="Calibri" w:eastAsia="Times New Roman" w:hAnsi="Calibri" w:cs="Times New Roman"/>
          <w:b/>
          <w:noProof/>
          <w:lang w:eastAsia="en-GB"/>
        </w:rPr>
        <w:drawing>
          <wp:anchor distT="0" distB="0" distL="114300" distR="114300" simplePos="0" relativeHeight="251659264" behindDoc="1" locked="0" layoutInCell="1" allowOverlap="1" wp14:anchorId="22EF3EC7" wp14:editId="0D293479">
            <wp:simplePos x="0" y="0"/>
            <wp:positionH relativeFrom="page">
              <wp:align>center</wp:align>
            </wp:positionH>
            <wp:positionV relativeFrom="paragraph">
              <wp:posOffset>-371475</wp:posOffset>
            </wp:positionV>
            <wp:extent cx="1857375" cy="1238250"/>
            <wp:effectExtent l="0" t="0" r="9525" b="0"/>
            <wp:wrapNone/>
            <wp:docPr id="2" name="Picture 1" descr="KFRS (spot col) sm-l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RS (spot col) sm-lhead"/>
                    <pic:cNvPicPr>
                      <a:picLocks noChangeAspect="1" noChangeArrowheads="1"/>
                    </pic:cNvPicPr>
                  </pic:nvPicPr>
                  <pic:blipFill>
                    <a:blip r:embed="rId10" cstate="print"/>
                    <a:srcRect l="39270" b="-4143"/>
                    <a:stretch>
                      <a:fillRect/>
                    </a:stretch>
                  </pic:blipFill>
                  <pic:spPr bwMode="auto">
                    <a:xfrm>
                      <a:off x="0" y="0"/>
                      <a:ext cx="1857375" cy="1238250"/>
                    </a:xfrm>
                    <a:prstGeom prst="rect">
                      <a:avLst/>
                    </a:prstGeom>
                    <a:noFill/>
                    <a:ln w="9525">
                      <a:noFill/>
                      <a:miter lim="800000"/>
                      <a:headEnd/>
                      <a:tailEnd/>
                    </a:ln>
                  </pic:spPr>
                </pic:pic>
              </a:graphicData>
            </a:graphic>
          </wp:anchor>
        </w:drawing>
      </w:r>
    </w:p>
    <w:p w14:paraId="6463EDE8" w14:textId="16D1DBCF" w:rsidR="001C33AF" w:rsidRPr="001C33AF" w:rsidRDefault="001C33AF" w:rsidP="000B55E3">
      <w:pPr>
        <w:tabs>
          <w:tab w:val="left" w:pos="3285"/>
        </w:tabs>
        <w:spacing w:after="0" w:line="240" w:lineRule="auto"/>
        <w:rPr>
          <w:rFonts w:ascii="Calibri" w:eastAsia="Times New Roman" w:hAnsi="Calibri" w:cs="Times New Roman"/>
        </w:rPr>
      </w:pPr>
    </w:p>
    <w:p w14:paraId="68AABF96" w14:textId="77777777" w:rsidR="001C33AF" w:rsidRPr="001C33AF" w:rsidRDefault="001C33AF" w:rsidP="001C33AF">
      <w:pPr>
        <w:spacing w:after="0" w:line="240" w:lineRule="auto"/>
        <w:jc w:val="center"/>
        <w:rPr>
          <w:rFonts w:ascii="Calibri" w:eastAsia="Times New Roman" w:hAnsi="Calibri" w:cs="Times New Roman"/>
        </w:rPr>
      </w:pPr>
    </w:p>
    <w:p w14:paraId="7984CEC8" w14:textId="77777777" w:rsidR="001C33AF" w:rsidRPr="001C33AF" w:rsidRDefault="001C33AF" w:rsidP="001C33AF">
      <w:pPr>
        <w:spacing w:after="0" w:line="240" w:lineRule="auto"/>
        <w:jc w:val="center"/>
        <w:rPr>
          <w:rFonts w:ascii="Calibri" w:eastAsia="Times New Roman" w:hAnsi="Calibri" w:cs="Times New Roman"/>
          <w:sz w:val="24"/>
          <w:szCs w:val="24"/>
        </w:rPr>
      </w:pPr>
    </w:p>
    <w:p w14:paraId="7FE4B776" w14:textId="7A283E04" w:rsidR="001C33AF" w:rsidRPr="001C33AF" w:rsidRDefault="001C33AF" w:rsidP="00DB4DB8">
      <w:pPr>
        <w:spacing w:before="120" w:after="120" w:line="320" w:lineRule="atLeast"/>
        <w:jc w:val="center"/>
        <w:rPr>
          <w:rFonts w:eastAsia="Times New Roman" w:cs="Arial"/>
          <w:b/>
          <w:sz w:val="28"/>
          <w:szCs w:val="28"/>
        </w:rPr>
      </w:pPr>
      <w:r w:rsidRPr="001C33AF">
        <w:rPr>
          <w:rFonts w:eastAsia="Times New Roman" w:cs="Arial"/>
          <w:b/>
          <w:sz w:val="28"/>
          <w:szCs w:val="28"/>
        </w:rPr>
        <w:t>Pension Board</w:t>
      </w:r>
      <w:r w:rsidR="00EE1A84">
        <w:rPr>
          <w:rFonts w:eastAsia="Times New Roman" w:cs="Arial"/>
          <w:b/>
          <w:sz w:val="28"/>
          <w:szCs w:val="28"/>
        </w:rPr>
        <w:t xml:space="preserve"> </w:t>
      </w:r>
    </w:p>
    <w:p w14:paraId="7D7EA798" w14:textId="627CB47B" w:rsidR="00750D22" w:rsidRPr="007A63E5" w:rsidRDefault="007A63E5" w:rsidP="00261E3F">
      <w:pPr>
        <w:spacing w:before="120" w:after="120" w:line="320" w:lineRule="atLeast"/>
        <w:jc w:val="center"/>
        <w:rPr>
          <w:rFonts w:eastAsia="Times New Roman" w:cs="Arial"/>
          <w:b/>
          <w:color w:val="000000" w:themeColor="text1"/>
          <w:sz w:val="28"/>
          <w:szCs w:val="28"/>
        </w:rPr>
      </w:pPr>
      <w:r w:rsidRPr="007A63E5">
        <w:rPr>
          <w:rFonts w:eastAsia="Times New Roman" w:cs="Arial"/>
          <w:b/>
          <w:color w:val="000000" w:themeColor="text1"/>
          <w:sz w:val="28"/>
          <w:szCs w:val="28"/>
        </w:rPr>
        <w:t>3 June 2025</w:t>
      </w:r>
    </w:p>
    <w:p w14:paraId="16914F7D" w14:textId="5370A557" w:rsidR="00EE1A84" w:rsidRPr="007A63E5" w:rsidRDefault="007A63E5" w:rsidP="00261E3F">
      <w:pPr>
        <w:spacing w:before="120" w:after="120" w:line="320" w:lineRule="atLeast"/>
        <w:jc w:val="center"/>
        <w:rPr>
          <w:rFonts w:eastAsia="Times New Roman" w:cs="Arial"/>
          <w:b/>
          <w:color w:val="000000" w:themeColor="text1"/>
          <w:sz w:val="28"/>
          <w:szCs w:val="28"/>
        </w:rPr>
      </w:pPr>
      <w:r w:rsidRPr="007A63E5">
        <w:rPr>
          <w:rFonts w:eastAsia="Times New Roman" w:cs="Arial"/>
          <w:b/>
          <w:color w:val="000000" w:themeColor="text1"/>
          <w:sz w:val="28"/>
          <w:szCs w:val="28"/>
        </w:rPr>
        <w:t>15:00-16:30</w:t>
      </w:r>
    </w:p>
    <w:p w14:paraId="5909D548" w14:textId="24F9D64E" w:rsidR="00B767D9" w:rsidRPr="007A63E5" w:rsidRDefault="007A63E5" w:rsidP="00DB4DB8">
      <w:pPr>
        <w:spacing w:before="120" w:after="120" w:line="320" w:lineRule="atLeast"/>
        <w:jc w:val="center"/>
        <w:rPr>
          <w:rFonts w:eastAsia="Times New Roman" w:cs="Arial"/>
          <w:b/>
          <w:color w:val="000000" w:themeColor="text1"/>
          <w:sz w:val="28"/>
          <w:szCs w:val="28"/>
        </w:rPr>
      </w:pPr>
      <w:r w:rsidRPr="007A63E5">
        <w:rPr>
          <w:rFonts w:eastAsia="Times New Roman" w:cs="Arial"/>
          <w:b/>
          <w:color w:val="000000" w:themeColor="text1"/>
          <w:sz w:val="28"/>
          <w:szCs w:val="28"/>
        </w:rPr>
        <w:t xml:space="preserve">MS Teams </w:t>
      </w:r>
      <w:r w:rsidR="00124D59" w:rsidRPr="007A63E5">
        <w:rPr>
          <w:rFonts w:eastAsia="Times New Roman" w:cs="Arial"/>
          <w:b/>
          <w:color w:val="000000" w:themeColor="text1"/>
          <w:sz w:val="28"/>
          <w:szCs w:val="28"/>
        </w:rPr>
        <w:t xml:space="preserve"> </w:t>
      </w:r>
    </w:p>
    <w:p w14:paraId="5753C4C3" w14:textId="77777777" w:rsidR="00061168" w:rsidRPr="007A63E5" w:rsidRDefault="00061168" w:rsidP="00061168">
      <w:pPr>
        <w:spacing w:after="0" w:line="240" w:lineRule="auto"/>
        <w:rPr>
          <w:rFonts w:cs="Arial"/>
          <w:color w:val="000000" w:themeColor="text1"/>
        </w:rPr>
      </w:pPr>
      <w:bookmarkStart w:id="0" w:name="_Hlk152591724"/>
    </w:p>
    <w:p w14:paraId="70AF97D3" w14:textId="069AB9C6" w:rsidR="00DB4DB8" w:rsidRPr="00A571D7" w:rsidRDefault="00DB4DB8" w:rsidP="00DB4DB8">
      <w:pPr>
        <w:rPr>
          <w:rFonts w:cs="Arial"/>
          <w:sz w:val="20"/>
          <w:szCs w:val="20"/>
        </w:rPr>
      </w:pPr>
      <w:r w:rsidRPr="00A571D7">
        <w:rPr>
          <w:rFonts w:cs="Arial"/>
          <w:sz w:val="20"/>
          <w:szCs w:val="20"/>
        </w:rPr>
        <w:t xml:space="preserve">All meetings must adhere to following guidelines.  Attendees are reminded that actions or decisions at this meeting should be made in line with our Code of Ethical Conduct and to include the following expectations: </w:t>
      </w:r>
    </w:p>
    <w:p w14:paraId="1B607F8D" w14:textId="5F039D6D" w:rsidR="00DB4DB8" w:rsidRPr="00A571D7" w:rsidRDefault="00DB4DB8" w:rsidP="00DB4DB8">
      <w:pPr>
        <w:pStyle w:val="ListParagraph"/>
        <w:numPr>
          <w:ilvl w:val="0"/>
          <w:numId w:val="8"/>
        </w:numPr>
        <w:autoSpaceDN w:val="0"/>
        <w:spacing w:after="240" w:line="240" w:lineRule="auto"/>
        <w:rPr>
          <w:rFonts w:eastAsia="Times New Roman" w:cs="Arial"/>
          <w:sz w:val="20"/>
          <w:szCs w:val="20"/>
        </w:rPr>
      </w:pPr>
      <w:r w:rsidRPr="00A571D7">
        <w:rPr>
          <w:rFonts w:eastAsia="Times New Roman" w:cs="Arial"/>
          <w:sz w:val="20"/>
          <w:szCs w:val="20"/>
        </w:rPr>
        <w:t xml:space="preserve">Conduct themselves in the spirit of our agreed </w:t>
      </w:r>
      <w:hyperlink r:id="rId11" w:history="1">
        <w:r w:rsidRPr="00A50AF8">
          <w:rPr>
            <w:rStyle w:val="Hyperlink"/>
            <w:rFonts w:eastAsia="Times New Roman" w:cs="Arial"/>
            <w:sz w:val="20"/>
            <w:szCs w:val="20"/>
          </w:rPr>
          <w:t>Leadership Behaviours  </w:t>
        </w:r>
      </w:hyperlink>
    </w:p>
    <w:p w14:paraId="600A0E7A" w14:textId="77777777" w:rsidR="00DB4DB8" w:rsidRPr="00A571D7" w:rsidRDefault="00DB4DB8" w:rsidP="00DB4DB8">
      <w:pPr>
        <w:pStyle w:val="ListParagraph"/>
        <w:numPr>
          <w:ilvl w:val="0"/>
          <w:numId w:val="8"/>
        </w:numPr>
        <w:autoSpaceDN w:val="0"/>
        <w:spacing w:after="240" w:line="240" w:lineRule="auto"/>
        <w:rPr>
          <w:rFonts w:eastAsia="Times New Roman" w:cs="Arial"/>
          <w:sz w:val="20"/>
          <w:szCs w:val="20"/>
        </w:rPr>
      </w:pPr>
      <w:r w:rsidRPr="00A571D7">
        <w:rPr>
          <w:rFonts w:eastAsia="Times New Roman" w:cs="Arial"/>
          <w:sz w:val="20"/>
          <w:szCs w:val="20"/>
        </w:rPr>
        <w:t>Value diversity by making sure all views and opinions are heard and everyone is able to contribute.</w:t>
      </w:r>
    </w:p>
    <w:p w14:paraId="7CDA3861" w14:textId="77777777" w:rsidR="00DB4DB8" w:rsidRPr="00A571D7" w:rsidRDefault="00DB4DB8" w:rsidP="00DB4DB8">
      <w:pPr>
        <w:pStyle w:val="ListParagraph"/>
        <w:numPr>
          <w:ilvl w:val="0"/>
          <w:numId w:val="8"/>
        </w:numPr>
        <w:autoSpaceDN w:val="0"/>
        <w:spacing w:after="240" w:line="240" w:lineRule="auto"/>
        <w:rPr>
          <w:rFonts w:eastAsia="Times New Roman" w:cs="Arial"/>
          <w:sz w:val="20"/>
          <w:szCs w:val="20"/>
        </w:rPr>
      </w:pPr>
      <w:r w:rsidRPr="00A571D7">
        <w:rPr>
          <w:rFonts w:eastAsia="Times New Roman" w:cs="Arial"/>
          <w:sz w:val="20"/>
          <w:szCs w:val="20"/>
        </w:rPr>
        <w:t xml:space="preserve">Ensure the impact that any actions and decisions have been considered in relation to everyone, not just specific groups. Such consideration should take into account the nine 'protected characteristics' as defined under the </w:t>
      </w:r>
      <w:hyperlink r:id="rId12" w:history="1">
        <w:r w:rsidRPr="00A571D7">
          <w:rPr>
            <w:rStyle w:val="Hyperlink"/>
            <w:rFonts w:eastAsia="Times New Roman"/>
            <w:sz w:val="20"/>
            <w:szCs w:val="20"/>
          </w:rPr>
          <w:t>Equality Act 2010,</w:t>
        </w:r>
      </w:hyperlink>
      <w:r w:rsidRPr="00A571D7">
        <w:rPr>
          <w:rFonts w:eastAsia="Times New Roman" w:cs="Arial"/>
          <w:sz w:val="20"/>
          <w:szCs w:val="20"/>
        </w:rPr>
        <w:t xml:space="preserve"> as well as other factors such as for example, part time working and rurality.</w:t>
      </w:r>
    </w:p>
    <w:p w14:paraId="5AB1EE2D" w14:textId="77777777" w:rsidR="00DB4DB8" w:rsidRPr="00A571D7" w:rsidRDefault="00DB4DB8" w:rsidP="00DB4DB8">
      <w:pPr>
        <w:pStyle w:val="ListParagraph"/>
        <w:numPr>
          <w:ilvl w:val="0"/>
          <w:numId w:val="8"/>
        </w:numPr>
        <w:autoSpaceDN w:val="0"/>
        <w:spacing w:after="240" w:line="240" w:lineRule="auto"/>
        <w:rPr>
          <w:rFonts w:eastAsia="Times New Roman" w:cs="Arial"/>
          <w:sz w:val="20"/>
          <w:szCs w:val="20"/>
        </w:rPr>
      </w:pPr>
      <w:r w:rsidRPr="00A571D7">
        <w:rPr>
          <w:rFonts w:eastAsia="Times New Roman" w:cs="Arial"/>
          <w:sz w:val="20"/>
          <w:szCs w:val="20"/>
        </w:rPr>
        <w:t xml:space="preserve">Commit to the meeting, participating and being involved in discussions and contributing to the conversation where possible. Please use the KFRS THINK principles to reassure others that their contributions are valued. When challenging, please do so constructively and build on the thoughts of others to create safe environments in which to voice ideas.  </w:t>
      </w:r>
    </w:p>
    <w:p w14:paraId="29608D35" w14:textId="2AAFEAA1" w:rsidR="00DB4DB8" w:rsidRPr="00A571D7" w:rsidRDefault="00DB4DB8" w:rsidP="00DB4DB8">
      <w:pPr>
        <w:spacing w:after="240"/>
        <w:rPr>
          <w:rFonts w:cs="Arial"/>
          <w:sz w:val="20"/>
          <w:szCs w:val="20"/>
        </w:rPr>
      </w:pPr>
      <w:hyperlink r:id="rId13" w:history="1">
        <w:r w:rsidRPr="00A571D7">
          <w:rPr>
            <w:rStyle w:val="Hyperlink"/>
            <w:sz w:val="20"/>
            <w:szCs w:val="20"/>
          </w:rPr>
          <w:t>Inclusion</w:t>
        </w:r>
      </w:hyperlink>
      <w:r w:rsidRPr="00A571D7">
        <w:rPr>
          <w:rFonts w:cs="Arial"/>
          <w:sz w:val="20"/>
          <w:szCs w:val="20"/>
        </w:rPr>
        <w:t xml:space="preserve"> is at the heart of everything we do, by recognising that everyone is unique, everyone is different, and everyone has value. As a service we are committed to ensuring we demonstrate fairness, sensitivity, and respect in all aspects of our work and in relation to the lives of our customers and each other. Together we help to save lives, working as one team. </w:t>
      </w:r>
    </w:p>
    <w:p w14:paraId="67BB3C47" w14:textId="77777777" w:rsidR="00D3615E" w:rsidRPr="00D3615E" w:rsidRDefault="00D3615E" w:rsidP="00D3615E">
      <w:pPr>
        <w:spacing w:after="0" w:line="240" w:lineRule="auto"/>
        <w:rPr>
          <w:rFonts w:cs="Arial"/>
        </w:rPr>
      </w:pPr>
      <w:bookmarkStart w:id="1" w:name="_Hlk142658283"/>
    </w:p>
    <w:p w14:paraId="54342B19" w14:textId="42E57C55" w:rsidR="00C65482" w:rsidRDefault="00DE0754" w:rsidP="00C65482">
      <w:pPr>
        <w:pStyle w:val="ListParagraph"/>
        <w:numPr>
          <w:ilvl w:val="0"/>
          <w:numId w:val="3"/>
        </w:numPr>
        <w:spacing w:after="0" w:line="240" w:lineRule="auto"/>
        <w:ind w:left="567" w:hanging="567"/>
        <w:rPr>
          <w:rFonts w:cs="Arial"/>
        </w:rPr>
      </w:pPr>
      <w:r w:rsidRPr="00E63E1D">
        <w:rPr>
          <w:rFonts w:cs="Arial"/>
        </w:rPr>
        <w:t>Declarations of Interest on items on this agenda</w:t>
      </w:r>
    </w:p>
    <w:p w14:paraId="78E294BC" w14:textId="77777777" w:rsidR="008A730D" w:rsidRDefault="008A730D" w:rsidP="008A730D">
      <w:pPr>
        <w:pStyle w:val="ListParagraph"/>
        <w:spacing w:after="0" w:line="240" w:lineRule="auto"/>
        <w:ind w:left="567"/>
        <w:rPr>
          <w:rFonts w:cs="Arial"/>
        </w:rPr>
      </w:pPr>
    </w:p>
    <w:p w14:paraId="726063FF" w14:textId="2E42D3C7" w:rsidR="008A730D" w:rsidRPr="00C65482" w:rsidRDefault="008A730D" w:rsidP="00C65482">
      <w:pPr>
        <w:pStyle w:val="ListParagraph"/>
        <w:numPr>
          <w:ilvl w:val="0"/>
          <w:numId w:val="3"/>
        </w:numPr>
        <w:spacing w:after="0" w:line="240" w:lineRule="auto"/>
        <w:ind w:left="567" w:hanging="567"/>
        <w:rPr>
          <w:rFonts w:cs="Arial"/>
        </w:rPr>
      </w:pPr>
      <w:r>
        <w:rPr>
          <w:rFonts w:cs="Arial"/>
        </w:rPr>
        <w:t>Changes to the Board membership since last meeting</w:t>
      </w:r>
    </w:p>
    <w:p w14:paraId="46C308B6" w14:textId="77777777" w:rsidR="009E262B" w:rsidRPr="00750D22" w:rsidRDefault="009E262B" w:rsidP="00750D22">
      <w:pPr>
        <w:spacing w:after="0" w:line="240" w:lineRule="auto"/>
        <w:rPr>
          <w:rFonts w:cs="Arial"/>
        </w:rPr>
      </w:pPr>
    </w:p>
    <w:p w14:paraId="555EE7F4" w14:textId="37CFEB7A" w:rsidR="00E33229" w:rsidRPr="007A63E5" w:rsidRDefault="007A63E5" w:rsidP="007A63E5">
      <w:pPr>
        <w:pStyle w:val="ListParagraph"/>
        <w:numPr>
          <w:ilvl w:val="0"/>
          <w:numId w:val="3"/>
        </w:numPr>
        <w:spacing w:after="0" w:line="240" w:lineRule="auto"/>
        <w:ind w:left="567" w:hanging="567"/>
        <w:rPr>
          <w:rFonts w:cs="Arial"/>
        </w:rPr>
      </w:pPr>
      <w:hyperlink r:id="rId14" w:history="1">
        <w:r w:rsidRPr="007A63E5">
          <w:rPr>
            <w:rStyle w:val="Hyperlink"/>
            <w:rFonts w:cs="Arial"/>
          </w:rPr>
          <w:t>Pension Board Minutes 04.03.25.docx</w:t>
        </w:r>
      </w:hyperlink>
    </w:p>
    <w:p w14:paraId="3843944C" w14:textId="77777777" w:rsidR="00750D22" w:rsidRPr="00750D22" w:rsidRDefault="00750D22" w:rsidP="00750D22">
      <w:pPr>
        <w:spacing w:after="0" w:line="240" w:lineRule="auto"/>
        <w:rPr>
          <w:rFonts w:cs="Arial"/>
        </w:rPr>
      </w:pPr>
    </w:p>
    <w:p w14:paraId="701A7976" w14:textId="459779AD" w:rsidR="006844AA" w:rsidRDefault="00E20E2A" w:rsidP="00EE1A84">
      <w:pPr>
        <w:pStyle w:val="ListParagraph"/>
        <w:numPr>
          <w:ilvl w:val="0"/>
          <w:numId w:val="3"/>
        </w:numPr>
        <w:spacing w:after="0" w:line="240" w:lineRule="auto"/>
        <w:ind w:left="567" w:hanging="567"/>
        <w:contextualSpacing w:val="0"/>
        <w:rPr>
          <w:rFonts w:cs="Arial"/>
        </w:rPr>
      </w:pPr>
      <w:r w:rsidRPr="006844AA">
        <w:rPr>
          <w:rFonts w:cs="Arial"/>
        </w:rPr>
        <w:t>Pension Board Action Log</w:t>
      </w:r>
      <w:r w:rsidR="00EE1A84">
        <w:rPr>
          <w:rFonts w:cs="Arial"/>
        </w:rPr>
        <w:t xml:space="preserve"> </w:t>
      </w:r>
      <w:r w:rsidR="00EE1A84" w:rsidRPr="00515108">
        <w:rPr>
          <w:rFonts w:cs="Arial"/>
          <w:i/>
          <w:iCs/>
        </w:rPr>
        <w:t>(Standing Item)</w:t>
      </w:r>
      <w:r w:rsidR="00936C9B">
        <w:rPr>
          <w:rFonts w:cs="Arial"/>
        </w:rPr>
        <w:tab/>
      </w:r>
      <w:r w:rsidR="00936C9B">
        <w:rPr>
          <w:rFonts w:cs="Arial"/>
        </w:rPr>
        <w:tab/>
      </w:r>
      <w:r w:rsidR="00936C9B">
        <w:rPr>
          <w:rFonts w:cs="Arial"/>
        </w:rPr>
        <w:tab/>
      </w:r>
      <w:r w:rsidR="00936C9B">
        <w:rPr>
          <w:rFonts w:cs="Arial"/>
        </w:rPr>
        <w:tab/>
      </w:r>
    </w:p>
    <w:p w14:paraId="5A3BEAC0" w14:textId="77777777" w:rsidR="00E20E2A" w:rsidRPr="006844AA" w:rsidRDefault="00E20E2A" w:rsidP="00E20E2A">
      <w:pPr>
        <w:spacing w:after="0" w:line="240" w:lineRule="auto"/>
        <w:rPr>
          <w:rFonts w:cs="Arial"/>
        </w:rPr>
      </w:pPr>
    </w:p>
    <w:p w14:paraId="2376218B" w14:textId="47ACBFEF" w:rsidR="0096106C" w:rsidRDefault="00E63E1D" w:rsidP="0096106C">
      <w:pPr>
        <w:pStyle w:val="ListParagraph"/>
        <w:numPr>
          <w:ilvl w:val="0"/>
          <w:numId w:val="3"/>
        </w:numPr>
        <w:ind w:left="567" w:hanging="567"/>
        <w:rPr>
          <w:rFonts w:cs="Arial"/>
        </w:rPr>
      </w:pPr>
      <w:r>
        <w:t>LPP Monthly Report</w:t>
      </w:r>
      <w:r w:rsidR="00DB4DB8">
        <w:t xml:space="preserve"> </w:t>
      </w:r>
      <w:r w:rsidR="00DB4DB8" w:rsidRPr="00DB4DB8">
        <w:rPr>
          <w:i/>
          <w:iCs/>
        </w:rPr>
        <w:t>(Standing Item)</w:t>
      </w:r>
      <w:r w:rsidR="0096106C">
        <w:rPr>
          <w:rFonts w:cs="Arial"/>
        </w:rPr>
        <w:tab/>
      </w:r>
      <w:r w:rsidR="0096106C">
        <w:rPr>
          <w:rFonts w:cs="Arial"/>
        </w:rPr>
        <w:tab/>
      </w:r>
      <w:r w:rsidR="0096106C">
        <w:rPr>
          <w:rFonts w:cs="Arial"/>
        </w:rPr>
        <w:tab/>
      </w:r>
      <w:r w:rsidR="0096106C">
        <w:rPr>
          <w:rFonts w:cs="Arial"/>
        </w:rPr>
        <w:tab/>
      </w:r>
      <w:r w:rsidR="0096106C">
        <w:rPr>
          <w:rFonts w:cs="Arial"/>
        </w:rPr>
        <w:tab/>
      </w:r>
      <w:r w:rsidR="0096106C">
        <w:rPr>
          <w:rFonts w:cs="Arial"/>
        </w:rPr>
        <w:tab/>
      </w:r>
      <w:r>
        <w:rPr>
          <w:rFonts w:cs="Arial"/>
        </w:rPr>
        <w:tab/>
      </w:r>
    </w:p>
    <w:p w14:paraId="64489F62" w14:textId="77777777" w:rsidR="0096106C" w:rsidRPr="0096106C" w:rsidRDefault="0096106C" w:rsidP="0096106C">
      <w:pPr>
        <w:pStyle w:val="ListParagraph"/>
        <w:spacing w:after="0" w:line="240" w:lineRule="atLeast"/>
        <w:ind w:left="567"/>
        <w:rPr>
          <w:rFonts w:cs="Arial"/>
        </w:rPr>
      </w:pPr>
    </w:p>
    <w:p w14:paraId="01C94F33" w14:textId="0BA65BA7" w:rsidR="00515108" w:rsidRPr="00146FDE" w:rsidRDefault="00515108" w:rsidP="00146FDE">
      <w:pPr>
        <w:pStyle w:val="ListParagraph"/>
        <w:numPr>
          <w:ilvl w:val="0"/>
          <w:numId w:val="3"/>
        </w:numPr>
        <w:spacing w:after="0" w:line="240" w:lineRule="atLeast"/>
        <w:ind w:left="567" w:hanging="567"/>
        <w:rPr>
          <w:rFonts w:cs="Arial"/>
        </w:rPr>
      </w:pPr>
      <w:r>
        <w:rPr>
          <w:rFonts w:cs="Arial"/>
        </w:rPr>
        <w:t xml:space="preserve">Update on Cases </w:t>
      </w:r>
      <w:r>
        <w:rPr>
          <w:rFonts w:cs="Arial"/>
          <w:i/>
          <w:iCs/>
        </w:rPr>
        <w:t>(Standing Item)</w:t>
      </w:r>
      <w:r>
        <w:rPr>
          <w:rFonts w:cs="Arial"/>
          <w:i/>
          <w:iCs/>
        </w:rPr>
        <w:tab/>
      </w:r>
      <w:r>
        <w:rPr>
          <w:rFonts w:cs="Arial"/>
          <w:i/>
          <w:iCs/>
        </w:rPr>
        <w:tab/>
      </w:r>
      <w:r>
        <w:rPr>
          <w:rFonts w:cs="Arial"/>
          <w:i/>
          <w:iCs/>
        </w:rPr>
        <w:tab/>
      </w:r>
      <w:r>
        <w:rPr>
          <w:rFonts w:cs="Arial"/>
          <w:i/>
          <w:iCs/>
        </w:rPr>
        <w:tab/>
      </w:r>
      <w:r>
        <w:rPr>
          <w:rFonts w:cs="Arial"/>
          <w:i/>
          <w:iCs/>
        </w:rPr>
        <w:tab/>
      </w:r>
    </w:p>
    <w:p w14:paraId="11C9B249" w14:textId="1D1C59DE" w:rsidR="00515108" w:rsidRPr="00DB4DB8" w:rsidRDefault="00515108" w:rsidP="00DB4DB8">
      <w:pPr>
        <w:pStyle w:val="ListParagraph"/>
        <w:numPr>
          <w:ilvl w:val="0"/>
          <w:numId w:val="10"/>
        </w:numPr>
        <w:spacing w:after="0"/>
        <w:rPr>
          <w:rFonts w:cs="Arial"/>
        </w:rPr>
      </w:pPr>
      <w:r w:rsidRPr="00DB4DB8">
        <w:rPr>
          <w:rFonts w:cs="Arial"/>
        </w:rPr>
        <w:t xml:space="preserve">McCloud vs Sargent Case </w:t>
      </w:r>
      <w:r w:rsidR="0096106C" w:rsidRPr="00DB4DB8">
        <w:rPr>
          <w:rFonts w:cs="Arial"/>
        </w:rPr>
        <w:t xml:space="preserve"> </w:t>
      </w:r>
    </w:p>
    <w:p w14:paraId="73290537" w14:textId="6FB4D7A4" w:rsidR="00515108" w:rsidRPr="00DB4DB8" w:rsidRDefault="00515108" w:rsidP="00DB4DB8">
      <w:pPr>
        <w:pStyle w:val="ListParagraph"/>
        <w:numPr>
          <w:ilvl w:val="0"/>
          <w:numId w:val="10"/>
        </w:numPr>
        <w:spacing w:after="0"/>
        <w:rPr>
          <w:rFonts w:cs="Arial"/>
        </w:rPr>
      </w:pPr>
      <w:r w:rsidRPr="00DB4DB8">
        <w:rPr>
          <w:rFonts w:cs="Arial"/>
        </w:rPr>
        <w:t>O’Bri</w:t>
      </w:r>
      <w:r w:rsidR="00A75574" w:rsidRPr="00DB4DB8">
        <w:rPr>
          <w:rFonts w:cs="Arial"/>
        </w:rPr>
        <w:t>e</w:t>
      </w:r>
      <w:r w:rsidRPr="00DB4DB8">
        <w:rPr>
          <w:rFonts w:cs="Arial"/>
        </w:rPr>
        <w:t>n Case</w:t>
      </w:r>
    </w:p>
    <w:p w14:paraId="601B9E40" w14:textId="7F12DF0B" w:rsidR="00D31E67" w:rsidRPr="00387F74" w:rsidRDefault="00515108" w:rsidP="00387F74">
      <w:pPr>
        <w:pStyle w:val="ListParagraph"/>
        <w:numPr>
          <w:ilvl w:val="0"/>
          <w:numId w:val="10"/>
        </w:numPr>
        <w:spacing w:after="0"/>
        <w:rPr>
          <w:rFonts w:cs="Arial"/>
        </w:rPr>
      </w:pPr>
      <w:r w:rsidRPr="00DB4DB8">
        <w:rPr>
          <w:rFonts w:cs="Arial"/>
        </w:rPr>
        <w:t>IDRP Cases Update</w:t>
      </w:r>
      <w:bookmarkEnd w:id="0"/>
      <w:bookmarkEnd w:id="1"/>
    </w:p>
    <w:p w14:paraId="06828ECB" w14:textId="77777777" w:rsidR="00D31E67" w:rsidRDefault="00D31E67" w:rsidP="00DB4DB8">
      <w:pPr>
        <w:spacing w:after="0"/>
        <w:rPr>
          <w:sz w:val="28"/>
          <w:szCs w:val="28"/>
        </w:rPr>
      </w:pPr>
    </w:p>
    <w:p w14:paraId="4531ADA9" w14:textId="1B53964C" w:rsidR="005A3E61" w:rsidRDefault="00C65482" w:rsidP="00DB4DB8">
      <w:pPr>
        <w:spacing w:after="0"/>
        <w:rPr>
          <w:b/>
          <w:bCs/>
          <w:sz w:val="24"/>
          <w:szCs w:val="24"/>
        </w:rPr>
      </w:pPr>
      <w:r w:rsidRPr="00C65482">
        <w:rPr>
          <w:b/>
          <w:bCs/>
          <w:sz w:val="24"/>
          <w:szCs w:val="24"/>
        </w:rPr>
        <w:t>Documents for this meeting can be found on the Pension Board site</w:t>
      </w:r>
      <w:r w:rsidR="00A63445">
        <w:rPr>
          <w:b/>
          <w:bCs/>
          <w:sz w:val="24"/>
          <w:szCs w:val="24"/>
        </w:rPr>
        <w:t xml:space="preserve"> </w:t>
      </w:r>
    </w:p>
    <w:p w14:paraId="36837DBE" w14:textId="6F810F37" w:rsidR="00C65482" w:rsidRPr="00C65482" w:rsidRDefault="00C65482" w:rsidP="00DB4DB8">
      <w:pPr>
        <w:spacing w:after="0"/>
        <w:rPr>
          <w:b/>
          <w:bCs/>
          <w:sz w:val="24"/>
          <w:szCs w:val="24"/>
        </w:rPr>
      </w:pPr>
      <w:hyperlink r:id="rId15" w:history="1">
        <w:r w:rsidRPr="00C65482">
          <w:rPr>
            <w:rStyle w:val="Hyperlink"/>
            <w:b/>
            <w:bCs/>
            <w:sz w:val="24"/>
            <w:szCs w:val="24"/>
          </w:rPr>
          <w:t>Pension Board Meeting - Documents - GrpByMeetingDate (sharepoint.com)</w:t>
        </w:r>
      </w:hyperlink>
    </w:p>
    <w:sectPr w:rsidR="00C65482" w:rsidRPr="00C65482" w:rsidSect="00DB4DB8">
      <w:headerReference w:type="even" r:id="rId16"/>
      <w:headerReference w:type="default" r:id="rId17"/>
      <w:footerReference w:type="even" r:id="rId18"/>
      <w:footerReference w:type="default" r:id="rId19"/>
      <w:headerReference w:type="first" r:id="rId20"/>
      <w:footerReference w:type="first" r:id="rId21"/>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1FFB8" w14:textId="77777777" w:rsidR="009113A3" w:rsidRDefault="009113A3" w:rsidP="00CE6622">
      <w:pPr>
        <w:spacing w:after="0" w:line="240" w:lineRule="auto"/>
      </w:pPr>
      <w:r>
        <w:separator/>
      </w:r>
    </w:p>
  </w:endnote>
  <w:endnote w:type="continuationSeparator" w:id="0">
    <w:p w14:paraId="2138D113" w14:textId="77777777" w:rsidR="009113A3" w:rsidRDefault="009113A3" w:rsidP="00CE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09881" w14:textId="77777777" w:rsidR="00CE6622" w:rsidRDefault="00CE6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3E77D" w14:textId="77777777" w:rsidR="00CE6622" w:rsidRDefault="00CE66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5461A" w14:textId="77777777" w:rsidR="00CE6622" w:rsidRDefault="00CE6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71DFA" w14:textId="77777777" w:rsidR="009113A3" w:rsidRDefault="009113A3" w:rsidP="00CE6622">
      <w:pPr>
        <w:spacing w:after="0" w:line="240" w:lineRule="auto"/>
      </w:pPr>
      <w:r>
        <w:separator/>
      </w:r>
    </w:p>
  </w:footnote>
  <w:footnote w:type="continuationSeparator" w:id="0">
    <w:p w14:paraId="48ACE42B" w14:textId="77777777" w:rsidR="009113A3" w:rsidRDefault="009113A3" w:rsidP="00CE6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47F7E" w14:textId="77777777" w:rsidR="00CE6622" w:rsidRDefault="00CE6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53FF1" w14:textId="77777777" w:rsidR="00CE6622" w:rsidRDefault="00CE66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66453" w14:textId="77777777" w:rsidR="00CE6622" w:rsidRDefault="00CE6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6248"/>
    <w:multiLevelType w:val="hybridMultilevel"/>
    <w:tmpl w:val="6CFC5EAA"/>
    <w:lvl w:ilvl="0" w:tplc="928EC67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21020624"/>
    <w:multiLevelType w:val="hybridMultilevel"/>
    <w:tmpl w:val="F6A6EF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BC90B6B"/>
    <w:multiLevelType w:val="hybridMultilevel"/>
    <w:tmpl w:val="F454EC6A"/>
    <w:lvl w:ilvl="0" w:tplc="80B6264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2AC3FDE"/>
    <w:multiLevelType w:val="hybridMultilevel"/>
    <w:tmpl w:val="B9E4E4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42211D1B"/>
    <w:multiLevelType w:val="hybridMultilevel"/>
    <w:tmpl w:val="D55CD366"/>
    <w:lvl w:ilvl="0" w:tplc="FAB240F2">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5311069"/>
    <w:multiLevelType w:val="hybridMultilevel"/>
    <w:tmpl w:val="C5CA740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5E3C65A5"/>
    <w:multiLevelType w:val="hybridMultilevel"/>
    <w:tmpl w:val="7E4EFF56"/>
    <w:lvl w:ilvl="0" w:tplc="0809000F">
      <w:start w:val="1"/>
      <w:numFmt w:val="decimal"/>
      <w:lvlText w:val="%1."/>
      <w:lvlJc w:val="left"/>
      <w:pPr>
        <w:ind w:left="153" w:hanging="360"/>
      </w:pPr>
    </w:lvl>
    <w:lvl w:ilvl="1" w:tplc="08090019">
      <w:start w:val="1"/>
      <w:numFmt w:val="lowerLetter"/>
      <w:lvlText w:val="%2."/>
      <w:lvlJc w:val="left"/>
      <w:pPr>
        <w:ind w:left="873" w:hanging="360"/>
      </w:pPr>
    </w:lvl>
    <w:lvl w:ilvl="2" w:tplc="0809001B">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7" w15:restartNumberingAfterBreak="0">
    <w:nsid w:val="688B7191"/>
    <w:multiLevelType w:val="hybridMultilevel"/>
    <w:tmpl w:val="3A10CD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195118901">
    <w:abstractNumId w:val="5"/>
  </w:num>
  <w:num w:numId="2" w16cid:durableId="779373448">
    <w:abstractNumId w:val="6"/>
  </w:num>
  <w:num w:numId="3" w16cid:durableId="213009002">
    <w:abstractNumId w:val="4"/>
  </w:num>
  <w:num w:numId="4" w16cid:durableId="1234239672">
    <w:abstractNumId w:val="0"/>
  </w:num>
  <w:num w:numId="5" w16cid:durableId="1900630210">
    <w:abstractNumId w:val="2"/>
  </w:num>
  <w:num w:numId="6" w16cid:durableId="333262021">
    <w:abstractNumId w:val="4"/>
  </w:num>
  <w:num w:numId="7" w16cid:durableId="853765662">
    <w:abstractNumId w:val="3"/>
  </w:num>
  <w:num w:numId="8" w16cid:durableId="431248618">
    <w:abstractNumId w:val="1"/>
  </w:num>
  <w:num w:numId="9" w16cid:durableId="1437869242">
    <w:abstractNumId w:val="1"/>
  </w:num>
  <w:num w:numId="10" w16cid:durableId="12339334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E67"/>
    <w:rsid w:val="00002BAC"/>
    <w:rsid w:val="0000562F"/>
    <w:rsid w:val="00061168"/>
    <w:rsid w:val="000711F8"/>
    <w:rsid w:val="00076293"/>
    <w:rsid w:val="00080D42"/>
    <w:rsid w:val="00090352"/>
    <w:rsid w:val="000B149A"/>
    <w:rsid w:val="000B27C5"/>
    <w:rsid w:val="000B55E3"/>
    <w:rsid w:val="000D3362"/>
    <w:rsid w:val="000E2059"/>
    <w:rsid w:val="00124D59"/>
    <w:rsid w:val="00146FDE"/>
    <w:rsid w:val="00155892"/>
    <w:rsid w:val="0018734E"/>
    <w:rsid w:val="001C33AF"/>
    <w:rsid w:val="001E2FB5"/>
    <w:rsid w:val="001F61EE"/>
    <w:rsid w:val="00213FD0"/>
    <w:rsid w:val="0023466B"/>
    <w:rsid w:val="00245B2D"/>
    <w:rsid w:val="00257D36"/>
    <w:rsid w:val="00261E3F"/>
    <w:rsid w:val="00274CEB"/>
    <w:rsid w:val="00290447"/>
    <w:rsid w:val="002955EB"/>
    <w:rsid w:val="002A2352"/>
    <w:rsid w:val="002D10C3"/>
    <w:rsid w:val="002E5D71"/>
    <w:rsid w:val="00352296"/>
    <w:rsid w:val="00386447"/>
    <w:rsid w:val="00387F74"/>
    <w:rsid w:val="00397068"/>
    <w:rsid w:val="003A2576"/>
    <w:rsid w:val="003C1CCF"/>
    <w:rsid w:val="003E25BC"/>
    <w:rsid w:val="003F5352"/>
    <w:rsid w:val="00400B06"/>
    <w:rsid w:val="00407703"/>
    <w:rsid w:val="0041697F"/>
    <w:rsid w:val="00424218"/>
    <w:rsid w:val="00426082"/>
    <w:rsid w:val="00470CD0"/>
    <w:rsid w:val="00492DD3"/>
    <w:rsid w:val="0049409A"/>
    <w:rsid w:val="004A3653"/>
    <w:rsid w:val="004C71E4"/>
    <w:rsid w:val="00515108"/>
    <w:rsid w:val="005322E2"/>
    <w:rsid w:val="00554AC3"/>
    <w:rsid w:val="005A3E61"/>
    <w:rsid w:val="005A6F25"/>
    <w:rsid w:val="005F10EA"/>
    <w:rsid w:val="00602526"/>
    <w:rsid w:val="00622E5A"/>
    <w:rsid w:val="006328EB"/>
    <w:rsid w:val="006844AA"/>
    <w:rsid w:val="00684F24"/>
    <w:rsid w:val="006871A0"/>
    <w:rsid w:val="006E318A"/>
    <w:rsid w:val="00704FA6"/>
    <w:rsid w:val="00722979"/>
    <w:rsid w:val="00745C34"/>
    <w:rsid w:val="00750D22"/>
    <w:rsid w:val="0079057C"/>
    <w:rsid w:val="007906DF"/>
    <w:rsid w:val="007919DE"/>
    <w:rsid w:val="007A63E5"/>
    <w:rsid w:val="007B15EA"/>
    <w:rsid w:val="007E2513"/>
    <w:rsid w:val="008057D1"/>
    <w:rsid w:val="00822E25"/>
    <w:rsid w:val="00823240"/>
    <w:rsid w:val="008366F5"/>
    <w:rsid w:val="0085547B"/>
    <w:rsid w:val="008767C0"/>
    <w:rsid w:val="00886AC9"/>
    <w:rsid w:val="008A730D"/>
    <w:rsid w:val="008D293C"/>
    <w:rsid w:val="00911061"/>
    <w:rsid w:val="009113A3"/>
    <w:rsid w:val="0093548E"/>
    <w:rsid w:val="009364E8"/>
    <w:rsid w:val="00936C9B"/>
    <w:rsid w:val="0096106C"/>
    <w:rsid w:val="00976785"/>
    <w:rsid w:val="00984E7C"/>
    <w:rsid w:val="009860EA"/>
    <w:rsid w:val="00991D79"/>
    <w:rsid w:val="009A2533"/>
    <w:rsid w:val="009A555B"/>
    <w:rsid w:val="009C71A9"/>
    <w:rsid w:val="009E0775"/>
    <w:rsid w:val="009E262B"/>
    <w:rsid w:val="009F10E8"/>
    <w:rsid w:val="009F34CA"/>
    <w:rsid w:val="009F5E80"/>
    <w:rsid w:val="009F6F42"/>
    <w:rsid w:val="00A27511"/>
    <w:rsid w:val="00A50AF8"/>
    <w:rsid w:val="00A53093"/>
    <w:rsid w:val="00A54E3E"/>
    <w:rsid w:val="00A571D7"/>
    <w:rsid w:val="00A63445"/>
    <w:rsid w:val="00A75574"/>
    <w:rsid w:val="00A76434"/>
    <w:rsid w:val="00A85223"/>
    <w:rsid w:val="00A86F1E"/>
    <w:rsid w:val="00AD66D4"/>
    <w:rsid w:val="00AF041C"/>
    <w:rsid w:val="00AF4DC2"/>
    <w:rsid w:val="00AF7E2A"/>
    <w:rsid w:val="00B40DBB"/>
    <w:rsid w:val="00B4184C"/>
    <w:rsid w:val="00B4465C"/>
    <w:rsid w:val="00B711AB"/>
    <w:rsid w:val="00B7261E"/>
    <w:rsid w:val="00B73CE5"/>
    <w:rsid w:val="00B75EBE"/>
    <w:rsid w:val="00B767D9"/>
    <w:rsid w:val="00B94B28"/>
    <w:rsid w:val="00B95398"/>
    <w:rsid w:val="00C135FC"/>
    <w:rsid w:val="00C40EF2"/>
    <w:rsid w:val="00C65482"/>
    <w:rsid w:val="00C9372E"/>
    <w:rsid w:val="00C97282"/>
    <w:rsid w:val="00CD5CE2"/>
    <w:rsid w:val="00CE6622"/>
    <w:rsid w:val="00CE6867"/>
    <w:rsid w:val="00D24A1B"/>
    <w:rsid w:val="00D31373"/>
    <w:rsid w:val="00D31E67"/>
    <w:rsid w:val="00D3475B"/>
    <w:rsid w:val="00D3615E"/>
    <w:rsid w:val="00D45A0E"/>
    <w:rsid w:val="00D52AA4"/>
    <w:rsid w:val="00D77C36"/>
    <w:rsid w:val="00D95200"/>
    <w:rsid w:val="00DA7128"/>
    <w:rsid w:val="00DB4DB8"/>
    <w:rsid w:val="00DC59D1"/>
    <w:rsid w:val="00DE0754"/>
    <w:rsid w:val="00E20E2A"/>
    <w:rsid w:val="00E21438"/>
    <w:rsid w:val="00E309EE"/>
    <w:rsid w:val="00E33229"/>
    <w:rsid w:val="00E42742"/>
    <w:rsid w:val="00E63E1D"/>
    <w:rsid w:val="00E70026"/>
    <w:rsid w:val="00E84878"/>
    <w:rsid w:val="00E9514E"/>
    <w:rsid w:val="00EE1A84"/>
    <w:rsid w:val="00F34B43"/>
    <w:rsid w:val="00F4063F"/>
    <w:rsid w:val="00F543A2"/>
    <w:rsid w:val="00F65887"/>
    <w:rsid w:val="00FF7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CDECD"/>
  <w15:chartTrackingRefBased/>
  <w15:docId w15:val="{1A6ECF75-0859-4950-9980-29508915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72E"/>
    <w:rPr>
      <w:rFonts w:ascii="Arial" w:hAnsi="Arial"/>
    </w:rPr>
  </w:style>
  <w:style w:type="paragraph" w:styleId="Heading1">
    <w:name w:val="heading 1"/>
    <w:basedOn w:val="Normal"/>
    <w:next w:val="Normal"/>
    <w:link w:val="Heading1Char"/>
    <w:uiPriority w:val="9"/>
    <w:qFormat/>
    <w:rsid w:val="00C9372E"/>
    <w:pPr>
      <w:keepNext/>
      <w:keepLines/>
      <w:spacing w:before="480" w:after="0"/>
      <w:outlineLvl w:val="0"/>
    </w:pPr>
    <w:rPr>
      <w:rFonts w:eastAsiaTheme="majorEastAsia" w:cstheme="majorBidi"/>
      <w:b/>
      <w:bCs/>
      <w:sz w:val="34"/>
      <w:szCs w:val="28"/>
    </w:rPr>
  </w:style>
  <w:style w:type="paragraph" w:styleId="Heading2">
    <w:name w:val="heading 2"/>
    <w:basedOn w:val="Normal"/>
    <w:next w:val="Normal"/>
    <w:link w:val="Heading2Char"/>
    <w:uiPriority w:val="9"/>
    <w:qFormat/>
    <w:rsid w:val="00C9372E"/>
    <w:pPr>
      <w:keepNext/>
      <w:keepLines/>
      <w:spacing w:before="200" w:after="0"/>
      <w:outlineLvl w:val="1"/>
    </w:pPr>
    <w:rPr>
      <w:rFonts w:eastAsiaTheme="majorEastAsia" w:cstheme="majorBidi"/>
      <w:b/>
      <w:bCs/>
      <w:sz w:val="30"/>
      <w:szCs w:val="26"/>
    </w:rPr>
  </w:style>
  <w:style w:type="paragraph" w:styleId="Heading3">
    <w:name w:val="heading 3"/>
    <w:basedOn w:val="Normal"/>
    <w:next w:val="Normal"/>
    <w:link w:val="Heading3Char"/>
    <w:uiPriority w:val="9"/>
    <w:qFormat/>
    <w:rsid w:val="00C9372E"/>
    <w:pPr>
      <w:keepNext/>
      <w:keepLines/>
      <w:spacing w:before="200" w:after="0"/>
      <w:outlineLvl w:val="2"/>
    </w:pPr>
    <w:rPr>
      <w:rFonts w:eastAsiaTheme="majorEastAsia" w:cstheme="majorBidi"/>
      <w:b/>
      <w:bCs/>
      <w:sz w:val="26"/>
    </w:rPr>
  </w:style>
  <w:style w:type="paragraph" w:styleId="Heading4">
    <w:name w:val="heading 4"/>
    <w:basedOn w:val="Normal"/>
    <w:next w:val="Normal"/>
    <w:link w:val="Heading4Char"/>
    <w:uiPriority w:val="9"/>
    <w:qFormat/>
    <w:rsid w:val="00C9372E"/>
    <w:pPr>
      <w:keepNext/>
      <w:keepLines/>
      <w:spacing w:before="200"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72E"/>
    <w:rPr>
      <w:rFonts w:ascii="Arial" w:eastAsiaTheme="majorEastAsia" w:hAnsi="Arial" w:cstheme="majorBidi"/>
      <w:b/>
      <w:bCs/>
      <w:sz w:val="34"/>
      <w:szCs w:val="28"/>
    </w:rPr>
  </w:style>
  <w:style w:type="character" w:customStyle="1" w:styleId="Heading2Char">
    <w:name w:val="Heading 2 Char"/>
    <w:basedOn w:val="DefaultParagraphFont"/>
    <w:link w:val="Heading2"/>
    <w:uiPriority w:val="9"/>
    <w:rsid w:val="00C9372E"/>
    <w:rPr>
      <w:rFonts w:ascii="Arial" w:eastAsiaTheme="majorEastAsia" w:hAnsi="Arial" w:cstheme="majorBidi"/>
      <w:b/>
      <w:bCs/>
      <w:sz w:val="30"/>
      <w:szCs w:val="26"/>
    </w:rPr>
  </w:style>
  <w:style w:type="character" w:customStyle="1" w:styleId="Heading3Char">
    <w:name w:val="Heading 3 Char"/>
    <w:basedOn w:val="DefaultParagraphFont"/>
    <w:link w:val="Heading3"/>
    <w:uiPriority w:val="9"/>
    <w:rsid w:val="00C9372E"/>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C9372E"/>
    <w:rPr>
      <w:rFonts w:ascii="Arial" w:eastAsiaTheme="majorEastAsia" w:hAnsi="Arial" w:cstheme="majorBidi"/>
      <w:b/>
      <w:bCs/>
      <w:iCs/>
    </w:rPr>
  </w:style>
  <w:style w:type="paragraph" w:styleId="Header">
    <w:name w:val="header"/>
    <w:basedOn w:val="Normal"/>
    <w:link w:val="HeaderChar"/>
    <w:uiPriority w:val="99"/>
    <w:unhideWhenUsed/>
    <w:rsid w:val="00CE6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622"/>
    <w:rPr>
      <w:rFonts w:ascii="Arial" w:hAnsi="Arial"/>
    </w:rPr>
  </w:style>
  <w:style w:type="paragraph" w:styleId="Footer">
    <w:name w:val="footer"/>
    <w:basedOn w:val="Normal"/>
    <w:link w:val="FooterChar"/>
    <w:uiPriority w:val="99"/>
    <w:unhideWhenUsed/>
    <w:rsid w:val="00CE6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622"/>
    <w:rPr>
      <w:rFonts w:ascii="Arial" w:hAnsi="Arial"/>
    </w:rPr>
  </w:style>
  <w:style w:type="paragraph" w:styleId="ListParagraph">
    <w:name w:val="List Paragraph"/>
    <w:basedOn w:val="Normal"/>
    <w:uiPriority w:val="34"/>
    <w:qFormat/>
    <w:rsid w:val="00D31E67"/>
    <w:pPr>
      <w:ind w:left="720"/>
      <w:contextualSpacing/>
    </w:pPr>
  </w:style>
  <w:style w:type="character" w:styleId="Hyperlink">
    <w:name w:val="Hyperlink"/>
    <w:basedOn w:val="DefaultParagraphFont"/>
    <w:uiPriority w:val="99"/>
    <w:unhideWhenUsed/>
    <w:rsid w:val="00622E5A"/>
    <w:rPr>
      <w:color w:val="0000FF" w:themeColor="hyperlink"/>
      <w:u w:val="single"/>
    </w:rPr>
  </w:style>
  <w:style w:type="paragraph" w:styleId="NormalWeb">
    <w:name w:val="Normal (Web)"/>
    <w:basedOn w:val="Normal"/>
    <w:uiPriority w:val="99"/>
    <w:unhideWhenUsed/>
    <w:rsid w:val="000711F8"/>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135FC"/>
    <w:rPr>
      <w:color w:val="800080" w:themeColor="followedHyperlink"/>
      <w:u w:val="single"/>
    </w:rPr>
  </w:style>
  <w:style w:type="paragraph" w:styleId="PlainText">
    <w:name w:val="Plain Text"/>
    <w:basedOn w:val="Normal"/>
    <w:link w:val="PlainTextChar"/>
    <w:uiPriority w:val="99"/>
    <w:unhideWhenUsed/>
    <w:rsid w:val="00257D36"/>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257D36"/>
    <w:rPr>
      <w:rFonts w:ascii="Calibri" w:hAnsi="Calibri" w:cs="Times New Roman"/>
    </w:rPr>
  </w:style>
  <w:style w:type="character" w:styleId="UnresolvedMention">
    <w:name w:val="Unresolved Mention"/>
    <w:basedOn w:val="DefaultParagraphFont"/>
    <w:uiPriority w:val="99"/>
    <w:semiHidden/>
    <w:unhideWhenUsed/>
    <w:rsid w:val="00745C34"/>
    <w:rPr>
      <w:color w:val="605E5C"/>
      <w:shd w:val="clear" w:color="auto" w:fill="E1DFDD"/>
    </w:rPr>
  </w:style>
  <w:style w:type="character" w:styleId="SmartLink">
    <w:name w:val="Smart Link"/>
    <w:basedOn w:val="DefaultParagraphFont"/>
    <w:uiPriority w:val="99"/>
    <w:semiHidden/>
    <w:unhideWhenUsed/>
    <w:rsid w:val="00DB4DB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60911">
      <w:bodyDiv w:val="1"/>
      <w:marLeft w:val="0"/>
      <w:marRight w:val="0"/>
      <w:marTop w:val="0"/>
      <w:marBottom w:val="0"/>
      <w:divBdr>
        <w:top w:val="none" w:sz="0" w:space="0" w:color="auto"/>
        <w:left w:val="none" w:sz="0" w:space="0" w:color="auto"/>
        <w:bottom w:val="none" w:sz="0" w:space="0" w:color="auto"/>
        <w:right w:val="none" w:sz="0" w:space="0" w:color="auto"/>
      </w:divBdr>
    </w:div>
    <w:div w:id="100685259">
      <w:bodyDiv w:val="1"/>
      <w:marLeft w:val="0"/>
      <w:marRight w:val="0"/>
      <w:marTop w:val="0"/>
      <w:marBottom w:val="0"/>
      <w:divBdr>
        <w:top w:val="none" w:sz="0" w:space="0" w:color="auto"/>
        <w:left w:val="none" w:sz="0" w:space="0" w:color="auto"/>
        <w:bottom w:val="none" w:sz="0" w:space="0" w:color="auto"/>
        <w:right w:val="none" w:sz="0" w:space="0" w:color="auto"/>
      </w:divBdr>
    </w:div>
    <w:div w:id="151339298">
      <w:bodyDiv w:val="1"/>
      <w:marLeft w:val="0"/>
      <w:marRight w:val="0"/>
      <w:marTop w:val="0"/>
      <w:marBottom w:val="0"/>
      <w:divBdr>
        <w:top w:val="none" w:sz="0" w:space="0" w:color="auto"/>
        <w:left w:val="none" w:sz="0" w:space="0" w:color="auto"/>
        <w:bottom w:val="none" w:sz="0" w:space="0" w:color="auto"/>
        <w:right w:val="none" w:sz="0" w:space="0" w:color="auto"/>
      </w:divBdr>
    </w:div>
    <w:div w:id="420762316">
      <w:bodyDiv w:val="1"/>
      <w:marLeft w:val="0"/>
      <w:marRight w:val="0"/>
      <w:marTop w:val="0"/>
      <w:marBottom w:val="0"/>
      <w:divBdr>
        <w:top w:val="none" w:sz="0" w:space="0" w:color="auto"/>
        <w:left w:val="none" w:sz="0" w:space="0" w:color="auto"/>
        <w:bottom w:val="none" w:sz="0" w:space="0" w:color="auto"/>
        <w:right w:val="none" w:sz="0" w:space="0" w:color="auto"/>
      </w:divBdr>
    </w:div>
    <w:div w:id="539325345">
      <w:bodyDiv w:val="1"/>
      <w:marLeft w:val="0"/>
      <w:marRight w:val="0"/>
      <w:marTop w:val="0"/>
      <w:marBottom w:val="0"/>
      <w:divBdr>
        <w:top w:val="none" w:sz="0" w:space="0" w:color="auto"/>
        <w:left w:val="none" w:sz="0" w:space="0" w:color="auto"/>
        <w:bottom w:val="none" w:sz="0" w:space="0" w:color="auto"/>
        <w:right w:val="none" w:sz="0" w:space="0" w:color="auto"/>
      </w:divBdr>
    </w:div>
    <w:div w:id="642850705">
      <w:bodyDiv w:val="1"/>
      <w:marLeft w:val="0"/>
      <w:marRight w:val="0"/>
      <w:marTop w:val="0"/>
      <w:marBottom w:val="0"/>
      <w:divBdr>
        <w:top w:val="none" w:sz="0" w:space="0" w:color="auto"/>
        <w:left w:val="none" w:sz="0" w:space="0" w:color="auto"/>
        <w:bottom w:val="none" w:sz="0" w:space="0" w:color="auto"/>
        <w:right w:val="none" w:sz="0" w:space="0" w:color="auto"/>
      </w:divBdr>
    </w:div>
    <w:div w:id="753936759">
      <w:bodyDiv w:val="1"/>
      <w:marLeft w:val="0"/>
      <w:marRight w:val="0"/>
      <w:marTop w:val="0"/>
      <w:marBottom w:val="0"/>
      <w:divBdr>
        <w:top w:val="none" w:sz="0" w:space="0" w:color="auto"/>
        <w:left w:val="none" w:sz="0" w:space="0" w:color="auto"/>
        <w:bottom w:val="none" w:sz="0" w:space="0" w:color="auto"/>
        <w:right w:val="none" w:sz="0" w:space="0" w:color="auto"/>
      </w:divBdr>
    </w:div>
    <w:div w:id="833179190">
      <w:bodyDiv w:val="1"/>
      <w:marLeft w:val="0"/>
      <w:marRight w:val="0"/>
      <w:marTop w:val="0"/>
      <w:marBottom w:val="0"/>
      <w:divBdr>
        <w:top w:val="none" w:sz="0" w:space="0" w:color="auto"/>
        <w:left w:val="none" w:sz="0" w:space="0" w:color="auto"/>
        <w:bottom w:val="none" w:sz="0" w:space="0" w:color="auto"/>
        <w:right w:val="none" w:sz="0" w:space="0" w:color="auto"/>
      </w:divBdr>
    </w:div>
    <w:div w:id="979848762">
      <w:bodyDiv w:val="1"/>
      <w:marLeft w:val="0"/>
      <w:marRight w:val="0"/>
      <w:marTop w:val="0"/>
      <w:marBottom w:val="0"/>
      <w:divBdr>
        <w:top w:val="none" w:sz="0" w:space="0" w:color="auto"/>
        <w:left w:val="none" w:sz="0" w:space="0" w:color="auto"/>
        <w:bottom w:val="none" w:sz="0" w:space="0" w:color="auto"/>
        <w:right w:val="none" w:sz="0" w:space="0" w:color="auto"/>
      </w:divBdr>
    </w:div>
    <w:div w:id="1000741403">
      <w:bodyDiv w:val="1"/>
      <w:marLeft w:val="0"/>
      <w:marRight w:val="0"/>
      <w:marTop w:val="0"/>
      <w:marBottom w:val="0"/>
      <w:divBdr>
        <w:top w:val="none" w:sz="0" w:space="0" w:color="auto"/>
        <w:left w:val="none" w:sz="0" w:space="0" w:color="auto"/>
        <w:bottom w:val="none" w:sz="0" w:space="0" w:color="auto"/>
        <w:right w:val="none" w:sz="0" w:space="0" w:color="auto"/>
      </w:divBdr>
    </w:div>
    <w:div w:id="1151485427">
      <w:bodyDiv w:val="1"/>
      <w:marLeft w:val="0"/>
      <w:marRight w:val="0"/>
      <w:marTop w:val="0"/>
      <w:marBottom w:val="0"/>
      <w:divBdr>
        <w:top w:val="none" w:sz="0" w:space="0" w:color="auto"/>
        <w:left w:val="none" w:sz="0" w:space="0" w:color="auto"/>
        <w:bottom w:val="none" w:sz="0" w:space="0" w:color="auto"/>
        <w:right w:val="none" w:sz="0" w:space="0" w:color="auto"/>
      </w:divBdr>
    </w:div>
    <w:div w:id="1277132786">
      <w:bodyDiv w:val="1"/>
      <w:marLeft w:val="0"/>
      <w:marRight w:val="0"/>
      <w:marTop w:val="0"/>
      <w:marBottom w:val="0"/>
      <w:divBdr>
        <w:top w:val="none" w:sz="0" w:space="0" w:color="auto"/>
        <w:left w:val="none" w:sz="0" w:space="0" w:color="auto"/>
        <w:bottom w:val="none" w:sz="0" w:space="0" w:color="auto"/>
        <w:right w:val="none" w:sz="0" w:space="0" w:color="auto"/>
      </w:divBdr>
    </w:div>
    <w:div w:id="1322655338">
      <w:bodyDiv w:val="1"/>
      <w:marLeft w:val="0"/>
      <w:marRight w:val="0"/>
      <w:marTop w:val="0"/>
      <w:marBottom w:val="0"/>
      <w:divBdr>
        <w:top w:val="none" w:sz="0" w:space="0" w:color="auto"/>
        <w:left w:val="none" w:sz="0" w:space="0" w:color="auto"/>
        <w:bottom w:val="none" w:sz="0" w:space="0" w:color="auto"/>
        <w:right w:val="none" w:sz="0" w:space="0" w:color="auto"/>
      </w:divBdr>
    </w:div>
    <w:div w:id="1442456814">
      <w:bodyDiv w:val="1"/>
      <w:marLeft w:val="0"/>
      <w:marRight w:val="0"/>
      <w:marTop w:val="0"/>
      <w:marBottom w:val="0"/>
      <w:divBdr>
        <w:top w:val="none" w:sz="0" w:space="0" w:color="auto"/>
        <w:left w:val="none" w:sz="0" w:space="0" w:color="auto"/>
        <w:bottom w:val="none" w:sz="0" w:space="0" w:color="auto"/>
        <w:right w:val="none" w:sz="0" w:space="0" w:color="auto"/>
      </w:divBdr>
    </w:div>
    <w:div w:id="1651405913">
      <w:bodyDiv w:val="1"/>
      <w:marLeft w:val="0"/>
      <w:marRight w:val="0"/>
      <w:marTop w:val="0"/>
      <w:marBottom w:val="0"/>
      <w:divBdr>
        <w:top w:val="none" w:sz="0" w:space="0" w:color="auto"/>
        <w:left w:val="none" w:sz="0" w:space="0" w:color="auto"/>
        <w:bottom w:val="none" w:sz="0" w:space="0" w:color="auto"/>
        <w:right w:val="none" w:sz="0" w:space="0" w:color="auto"/>
      </w:divBdr>
    </w:div>
    <w:div w:id="2056586214">
      <w:bodyDiv w:val="1"/>
      <w:marLeft w:val="0"/>
      <w:marRight w:val="0"/>
      <w:marTop w:val="0"/>
      <w:marBottom w:val="0"/>
      <w:divBdr>
        <w:top w:val="none" w:sz="0" w:space="0" w:color="auto"/>
        <w:left w:val="none" w:sz="0" w:space="0" w:color="auto"/>
        <w:bottom w:val="none" w:sz="0" w:space="0" w:color="auto"/>
        <w:right w:val="none" w:sz="0" w:space="0" w:color="auto"/>
      </w:divBdr>
    </w:div>
    <w:div w:id="210753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1.safelinks.protection.outlook.com/?url=https%3A%2F%2Fkent4.sharepoint.com%2FSitePages%2FEveryone-Together.aspx&amp;data=05%7C02%7Cmarie.curry%40kent.fire-uk.org%7C4a5f2a0ebf5f4ccfa78808dc2ef9c73b%7C2bd1b71251b14e0ea3b481bfa47b30c3%7C0%7C0%7C638436897519983383%7CUnknown%7CTWFpbGZsb3d8eyJWIjoiMC4wLjAwMDAiLCJQIjoiV2luMzIiLCJBTiI6Ik1haWwiLCJXVCI6Mn0%3D%7C0%7C%7C%7C&amp;sdata=TBUVJLRxZI1z%2FlxV0l2VifWlJ3fpoUDmWH4GR%2BSFbow%3D&amp;reserved=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eur01.safelinks.protection.outlook.com/?url=https%3A%2F%2Fkent4.sharepoint.com%2FSitePages%2FEquality%2C-diversity-and-inclusion-policy.aspx&amp;data=05%7C02%7Cmarie.curry%40kent.fire-uk.org%7C4a5f2a0ebf5f4ccfa78808dc2ef9c73b%7C2bd1b71251b14e0ea3b481bfa47b30c3%7C0%7C0%7C638436897519971655%7CUnknown%7CTWFpbGZsb3d8eyJWIjoiMC4wLjAwMDAiLCJQIjoiV2luMzIiLCJBTiI6Ik1haWwiLCJXVCI6Mn0%3D%7C0%7C%7C%7C&amp;sdata=lTGnvayFePqGNc0qWA8PiBjWBR9%2FqhvVAbNsmB8%2Ba5k%3D&amp;reserved=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ent4.sharepoint.com/SitePages/KFRS-Behaviours-Dashboard.aspx?xsdata=MDV8MDJ8bWFyaWUuY3VycnlAa2VudC5maXJlLXVrLm9yZ3w3OWI0MDE2OTYwMzE0ZTczM2IwMDA4ZGNkODhiNDdiOXwyYmQxYjcxMjUxYjE0ZTBlYTNiNDgxYmZhNDdiMzBjM3wwfDB8NjM4NjIzMzM5OTE4NzI0ODk2fFVua25vd258VFdGcGJHWnNiM2Q4ZXlKV0lqb2lNQzR3TGpBd01EQWlMQ0pRSWpvaVYybHVNeklpTENKQlRpSTZJazFoYVd3aUxDSlhWQ0k2TW4wPXwwfHx8&amp;sdata=KzNCZG5jYXAvcTMxbkNhYlpvdkRhYWtOWWVCelMzemJ5MTJ3WVB0anFCRT0%3d" TargetMode="External"/><Relationship Id="rId5" Type="http://schemas.openxmlformats.org/officeDocument/2006/relationships/styles" Target="styles.xml"/><Relationship Id="rId15" Type="http://schemas.openxmlformats.org/officeDocument/2006/relationships/hyperlink" Target="https://kent4.sharepoint.com/sites/PensionBoard/Shared%20Documents/Forms/GrpByMeetingDate.aspx"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ent4.sharepoint.com/:w:/r/sites/PensionBoard/Shared%20Documents/Pension%20Board%20Minutes%2004.03.25.docx?d=w0730603980264b44ba833369a6643cdf&amp;csf=1&amp;web=1&amp;e=5hXH3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Date xmlns="9796c6cf-391b-4ebe-be82-8fc269497019">2025-06-02T23:00:00+00:00</MeetingDate>
    <jf227fc3921c4e0294bdd7ee857be73f xmlns="9796c6cf-391b-4ebe-be82-8fc269497019">
      <Terms xmlns="http://schemas.microsoft.com/office/infopath/2007/PartnerControls">
        <TermInfo xmlns="http://schemas.microsoft.com/office/infopath/2007/PartnerControls">
          <TermName xmlns="http://schemas.microsoft.com/office/infopath/2007/PartnerControls">Agenda</TermName>
          <TermId xmlns="http://schemas.microsoft.com/office/infopath/2007/PartnerControls">5ae0aa0c-3b50-44f2-9ac1-04ef495cf99b</TermId>
        </TermInfo>
      </Terms>
    </jf227fc3921c4e0294bdd7ee857be73f>
    <b725a81be34a4c7f8f77160a7f9b09cc xmlns="9796c6cf-391b-4ebe-be82-8fc269497019">
      <Terms xmlns="http://schemas.microsoft.com/office/infopath/2007/PartnerControls">
        <TermInfo xmlns="http://schemas.microsoft.com/office/infopath/2007/PartnerControls">
          <TermName xmlns="http://schemas.microsoft.com/office/infopath/2007/PartnerControls">Pensions</TermName>
          <TermId xmlns="http://schemas.microsoft.com/office/infopath/2007/PartnerControls">163e4b31-5c68-4c02-9f84-516455705f50</TermId>
        </TermInfo>
      </Terms>
    </b725a81be34a4c7f8f77160a7f9b09cc>
    <hdb0e7ae41b64910bbc7b16b54673323 xmlns="9796c6cf-391b-4ebe-be82-8fc269497019">
      <Terms xmlns="http://schemas.microsoft.com/office/infopath/2007/PartnerControls">
        <TermInfo xmlns="http://schemas.microsoft.com/office/infopath/2007/PartnerControls">
          <TermName xmlns="http://schemas.microsoft.com/office/infopath/2007/PartnerControls">Service Headquarters</TermName>
          <TermId xmlns="http://schemas.microsoft.com/office/infopath/2007/PartnerControls">025ba4a0-3fe3-4dd2-82f9-788c955d5538</TermId>
        </TermInfo>
      </Terms>
    </hdb0e7ae41b64910bbc7b16b54673323>
    <TaxCatchAll xmlns="c098f24a-1cb3-4fc3-88f7-84ecf7f1a205">
      <Value>10</Value>
      <Value>9</Value>
      <Value>2</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06F24CBF94BB448B7E4A07B343B983" ma:contentTypeVersion="17" ma:contentTypeDescription="Create a new document." ma:contentTypeScope="" ma:versionID="3f0bbaba97656df2643f627a3890835f">
  <xsd:schema xmlns:xsd="http://www.w3.org/2001/XMLSchema" xmlns:xs="http://www.w3.org/2001/XMLSchema" xmlns:p="http://schemas.microsoft.com/office/2006/metadata/properties" xmlns:ns2="9796c6cf-391b-4ebe-be82-8fc269497019" xmlns:ns3="c098f24a-1cb3-4fc3-88f7-84ecf7f1a205" xmlns:ns4="8a9f20de-231c-489f-ad7a-f0e298473490" targetNamespace="http://schemas.microsoft.com/office/2006/metadata/properties" ma:root="true" ma:fieldsID="868f6d27fff6bc3a6bc674c93e1981aa" ns2:_="" ns3:_="" ns4:_="">
    <xsd:import namespace="9796c6cf-391b-4ebe-be82-8fc269497019"/>
    <xsd:import namespace="c098f24a-1cb3-4fc3-88f7-84ecf7f1a205"/>
    <xsd:import namespace="8a9f20de-231c-489f-ad7a-f0e298473490"/>
    <xsd:element name="properties">
      <xsd:complexType>
        <xsd:sequence>
          <xsd:element name="documentManagement">
            <xsd:complexType>
              <xsd:all>
                <xsd:element ref="ns2:jf227fc3921c4e0294bdd7ee857be73f" minOccurs="0"/>
                <xsd:element ref="ns3:TaxCatchAll" minOccurs="0"/>
                <xsd:element ref="ns2:b725a81be34a4c7f8f77160a7f9b09cc" minOccurs="0"/>
                <xsd:element ref="ns2:hdb0e7ae41b64910bbc7b16b54673323" minOccurs="0"/>
                <xsd:element ref="ns2:MeetingDate" minOccurs="0"/>
                <xsd:element ref="ns2:MediaServiceMetadata" minOccurs="0"/>
                <xsd:element ref="ns2:MediaServiceFastMetadata" minOccurs="0"/>
                <xsd:element ref="ns4:SharedWithUsers" minOccurs="0"/>
                <xsd:element ref="ns4: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6c6cf-391b-4ebe-be82-8fc269497019" elementFormDefault="qualified">
    <xsd:import namespace="http://schemas.microsoft.com/office/2006/documentManagement/types"/>
    <xsd:import namespace="http://schemas.microsoft.com/office/infopath/2007/PartnerControls"/>
    <xsd:element name="jf227fc3921c4e0294bdd7ee857be73f" ma:index="9" nillable="true" ma:taxonomy="true" ma:internalName="jf227fc3921c4e0294bdd7ee857be73f" ma:taxonomyFieldName="DocumentType" ma:displayName="DocumentType" ma:default="" ma:fieldId="{3f227fc3-921c-4e02-94bd-d7ee857be73f}" ma:sspId="273cd7ea-5514-489e-98f0-acd0d6f7a540" ma:termSetId="876672e5-7801-41e6-9b1c-4b1b7dc67ea9" ma:anchorId="00000000-0000-0000-0000-000000000000" ma:open="true" ma:isKeyword="false">
      <xsd:complexType>
        <xsd:sequence>
          <xsd:element ref="pc:Terms" minOccurs="0" maxOccurs="1"/>
        </xsd:sequence>
      </xsd:complexType>
    </xsd:element>
    <xsd:element name="b725a81be34a4c7f8f77160a7f9b09cc" ma:index="12" nillable="true" ma:taxonomy="true" ma:internalName="b725a81be34a4c7f8f77160a7f9b09cc" ma:taxonomyFieldName="Topic" ma:displayName="Topic" ma:default="" ma:fieldId="{b725a81b-e34a-4c7f-8f77-160a7f9b09cc}" ma:sspId="273cd7ea-5514-489e-98f0-acd0d6f7a540" ma:termSetId="7dd3e761-923b-47fc-9eff-d3d1c4ad3dbe" ma:anchorId="00000000-0000-0000-0000-000000000000" ma:open="false" ma:isKeyword="false">
      <xsd:complexType>
        <xsd:sequence>
          <xsd:element ref="pc:Terms" minOccurs="0" maxOccurs="1"/>
        </xsd:sequence>
      </xsd:complexType>
    </xsd:element>
    <xsd:element name="hdb0e7ae41b64910bbc7b16b54673323" ma:index="14" nillable="true" ma:taxonomy="true" ma:internalName="hdb0e7ae41b64910bbc7b16b54673323" ma:taxonomyFieldName="RelatedTopics" ma:displayName="RelatedTopics" ma:default="" ma:fieldId="{1db0e7ae-41b6-4910-bbc7-b16b54673323}" ma:taxonomyMulti="true" ma:sspId="273cd7ea-5514-489e-98f0-acd0d6f7a540" ma:termSetId="7dd3e761-923b-47fc-9eff-d3d1c4ad3dbe" ma:anchorId="00000000-0000-0000-0000-000000000000" ma:open="false" ma:isKeyword="false">
      <xsd:complexType>
        <xsd:sequence>
          <xsd:element ref="pc:Terms" minOccurs="0" maxOccurs="1"/>
        </xsd:sequence>
      </xsd:complexType>
    </xsd:element>
    <xsd:element name="MeetingDate" ma:index="15" nillable="true" ma:displayName="MeetingDate" ma:format="DateOnly" ma:internalName="MeetingDate">
      <xsd:simpleType>
        <xsd:restriction base="dms:DateTim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f24a-1cb3-4fc3-88f7-84ecf7f1a20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b03f691-b039-4238-987f-78e631a9d22b}" ma:internalName="TaxCatchAll" ma:showField="CatchAllData" ma:web="8a9f20de-231c-489f-ad7a-f0e2984734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9f20de-231c-489f-ad7a-f0e29847349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A82EE5-0B39-48AC-8BBB-C7B6DA454840}">
  <ds:schemaRefs>
    <ds:schemaRef ds:uri="http://schemas.microsoft.com/sharepoint/v3/contenttype/forms"/>
  </ds:schemaRefs>
</ds:datastoreItem>
</file>

<file path=customXml/itemProps2.xml><?xml version="1.0" encoding="utf-8"?>
<ds:datastoreItem xmlns:ds="http://schemas.openxmlformats.org/officeDocument/2006/customXml" ds:itemID="{D7D57F57-371F-4247-8248-4F4016EE2EF3}">
  <ds:schemaRefs>
    <ds:schemaRef ds:uri="9796c6cf-391b-4ebe-be82-8fc269497019"/>
    <ds:schemaRef ds:uri="http://schemas.microsoft.com/office/2006/metadata/properties"/>
    <ds:schemaRef ds:uri="http://schemas.microsoft.com/office/2006/documentManagement/types"/>
    <ds:schemaRef ds:uri="http://purl.org/dc/elements/1.1/"/>
    <ds:schemaRef ds:uri="8a9f20de-231c-489f-ad7a-f0e298473490"/>
    <ds:schemaRef ds:uri="c098f24a-1cb3-4fc3-88f7-84ecf7f1a205"/>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FE9AE98A-ADDF-4FF5-9C72-04F84EB7E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6c6cf-391b-4ebe-be82-8fc269497019"/>
    <ds:schemaRef ds:uri="c098f24a-1cb3-4fc3-88f7-84ecf7f1a205"/>
    <ds:schemaRef ds:uri="8a9f20de-231c-489f-ad7a-f0e298473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Pension Board Agenda</vt:lpstr>
    </vt:vector>
  </TitlesOfParts>
  <Company>Kent Fire and Rescue Service</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Board Agenda</dc:title>
  <dc:subject/>
  <dc:creator>Brooker, Alison</dc:creator>
  <cp:keywords/>
  <dc:description/>
  <cp:lastModifiedBy>Checksfield, Amy</cp:lastModifiedBy>
  <cp:revision>2</cp:revision>
  <dcterms:created xsi:type="dcterms:W3CDTF">2025-06-06T10:59:00Z</dcterms:created>
  <dcterms:modified xsi:type="dcterms:W3CDTF">2025-06-06T10:59:00Z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0x0101000006F24CBF94BB448B7E4A07B343B983</vt:lpwstr>
  </property>
  <property fmtid="{D5CDD505-2E9C-101B-9397-08002B2CF9AE}" pid="3" name="Topic">
    <vt:lpwstr>2;#Pensions|163e4b31-5c68-4c02-9f84-516455705f50</vt:lpwstr>
  </property>
  <property fmtid="{D5CDD505-2E9C-101B-9397-08002B2CF9AE}" pid="4" name="DocumentType">
    <vt:lpwstr>9;#Agenda|5ae0aa0c-3b50-44f2-9ac1-04ef495cf99b</vt:lpwstr>
  </property>
  <property fmtid="{D5CDD505-2E9C-101B-9397-08002B2CF9AE}" pid="5" name="RelatedTopics">
    <vt:lpwstr>10;#Service Headquarters|025ba4a0-3fe3-4dd2-82f9-788c955d5538</vt:lpwstr>
  </property>
</Properties>
</file>